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02" w:rsidRPr="00630DBC" w:rsidRDefault="003F5302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35A6D" w:rsidRPr="00630DBC" w:rsidRDefault="00135A6D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30DBC">
        <w:rPr>
          <w:rFonts w:ascii="Arial" w:hAnsi="Arial" w:cs="Arial"/>
          <w:b/>
          <w:sz w:val="24"/>
          <w:szCs w:val="24"/>
          <w:u w:val="single"/>
        </w:rPr>
        <w:t xml:space="preserve">Henry Jenkins habla del </w:t>
      </w:r>
      <w:r w:rsidRPr="00630DBC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boom </w:t>
      </w:r>
      <w:r w:rsidRPr="00630DBC">
        <w:rPr>
          <w:rFonts w:ascii="Arial" w:hAnsi="Arial" w:cs="Arial"/>
          <w:b/>
          <w:sz w:val="24"/>
          <w:szCs w:val="24"/>
          <w:u w:val="single"/>
        </w:rPr>
        <w:t xml:space="preserve">de las narrativas </w:t>
      </w:r>
      <w:proofErr w:type="spellStart"/>
      <w:r w:rsidRPr="00630DBC">
        <w:rPr>
          <w:rFonts w:ascii="Arial" w:hAnsi="Arial" w:cs="Arial"/>
          <w:b/>
          <w:sz w:val="24"/>
          <w:szCs w:val="24"/>
          <w:u w:val="single"/>
        </w:rPr>
        <w:t>transmedia</w:t>
      </w:r>
      <w:proofErr w:type="spellEnd"/>
    </w:p>
    <w:p w:rsidR="003F5302" w:rsidRPr="00630DBC" w:rsidRDefault="003F5302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F5302" w:rsidRDefault="003F5302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</w:rPr>
      </w:pPr>
      <w:r w:rsidRPr="00630DBC">
        <w:rPr>
          <w:rFonts w:ascii="Arial" w:hAnsi="Arial" w:cs="Arial"/>
          <w:bCs/>
          <w:i/>
          <w:sz w:val="24"/>
          <w:szCs w:val="24"/>
          <w:u w:val="single"/>
        </w:rPr>
        <w:t>Entrevista a H</w:t>
      </w:r>
      <w:r w:rsidR="00914D91">
        <w:rPr>
          <w:rFonts w:ascii="Arial" w:hAnsi="Arial" w:cs="Arial"/>
          <w:bCs/>
          <w:i/>
          <w:sz w:val="24"/>
          <w:szCs w:val="24"/>
          <w:u w:val="single"/>
        </w:rPr>
        <w:t>enry Jenkins.</w:t>
      </w:r>
    </w:p>
    <w:p w:rsidR="00630DBC" w:rsidRPr="00630DBC" w:rsidRDefault="00630DBC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</w:rPr>
      </w:pPr>
    </w:p>
    <w:p w:rsidR="00630DBC" w:rsidRDefault="00630DBC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135A6D" w:rsidRPr="00630DBC">
        <w:rPr>
          <w:rFonts w:ascii="Arial" w:hAnsi="Arial" w:cs="Arial"/>
          <w:b/>
          <w:bCs/>
          <w:sz w:val="24"/>
          <w:szCs w:val="24"/>
        </w:rPr>
        <w:t xml:space="preserve">Cuando en el 2003 publicaste el famoso artículo sobre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transmedia</w:t>
      </w:r>
      <w:proofErr w:type="spellEnd"/>
    </w:p>
    <w:p w:rsidR="00135A6D" w:rsidRPr="00630DBC" w:rsidRDefault="00135A6D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630DBC">
        <w:rPr>
          <w:rFonts w:ascii="Arial" w:hAnsi="Arial" w:cs="Arial"/>
          <w:b/>
          <w:bCs/>
          <w:i/>
          <w:iCs/>
          <w:sz w:val="24"/>
          <w:szCs w:val="24"/>
        </w:rPr>
        <w:t>storytelling</w:t>
      </w:r>
      <w:proofErr w:type="spellEnd"/>
      <w:proofErr w:type="gramEnd"/>
      <w:r w:rsidRPr="00630DB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630DBC">
        <w:rPr>
          <w:rFonts w:ascii="Arial" w:hAnsi="Arial" w:cs="Arial"/>
          <w:b/>
          <w:bCs/>
          <w:sz w:val="24"/>
          <w:szCs w:val="24"/>
        </w:rPr>
        <w:t xml:space="preserve">en </w:t>
      </w:r>
      <w:proofErr w:type="spellStart"/>
      <w:r w:rsidRPr="00630DBC">
        <w:rPr>
          <w:rFonts w:ascii="Arial" w:hAnsi="Arial" w:cs="Arial"/>
          <w:b/>
          <w:bCs/>
          <w:i/>
          <w:iCs/>
          <w:sz w:val="24"/>
          <w:szCs w:val="24"/>
        </w:rPr>
        <w:t>Technology</w:t>
      </w:r>
      <w:proofErr w:type="spellEnd"/>
      <w:r w:rsidRPr="00630DB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630DBC">
        <w:rPr>
          <w:rFonts w:ascii="Arial" w:hAnsi="Arial" w:cs="Arial"/>
          <w:b/>
          <w:bCs/>
          <w:i/>
          <w:iCs/>
          <w:sz w:val="24"/>
          <w:szCs w:val="24"/>
        </w:rPr>
        <w:t>Review</w:t>
      </w:r>
      <w:proofErr w:type="spellEnd"/>
      <w:r w:rsidR="003F5302" w:rsidRPr="00630DB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630DBC">
        <w:rPr>
          <w:rFonts w:ascii="Arial" w:hAnsi="Arial" w:cs="Arial"/>
          <w:b/>
          <w:bCs/>
          <w:sz w:val="24"/>
          <w:szCs w:val="24"/>
        </w:rPr>
        <w:t xml:space="preserve">la revista del Massachusetts </w:t>
      </w:r>
      <w:proofErr w:type="spellStart"/>
      <w:r w:rsidRPr="00630DBC">
        <w:rPr>
          <w:rFonts w:ascii="Arial" w:hAnsi="Arial" w:cs="Arial"/>
          <w:b/>
          <w:bCs/>
          <w:sz w:val="24"/>
          <w:szCs w:val="24"/>
        </w:rPr>
        <w:t>Institute</w:t>
      </w:r>
      <w:proofErr w:type="spellEnd"/>
      <w:r w:rsidRPr="00630DBC">
        <w:rPr>
          <w:rFonts w:ascii="Arial" w:hAnsi="Arial" w:cs="Arial"/>
          <w:b/>
          <w:bCs/>
          <w:sz w:val="24"/>
          <w:szCs w:val="24"/>
        </w:rPr>
        <w:t xml:space="preserve"> of </w:t>
      </w:r>
      <w:proofErr w:type="spellStart"/>
      <w:r w:rsidRPr="00630DBC">
        <w:rPr>
          <w:rFonts w:ascii="Arial" w:hAnsi="Arial" w:cs="Arial"/>
          <w:b/>
          <w:bCs/>
          <w:sz w:val="24"/>
          <w:szCs w:val="24"/>
        </w:rPr>
        <w:t>Technology</w:t>
      </w:r>
      <w:proofErr w:type="spellEnd"/>
      <w:r w:rsidRPr="00630DBC">
        <w:rPr>
          <w:rFonts w:ascii="Arial" w:hAnsi="Arial" w:cs="Arial"/>
          <w:b/>
          <w:bCs/>
          <w:sz w:val="24"/>
          <w:szCs w:val="24"/>
        </w:rPr>
        <w:t xml:space="preserve"> (MIT), ¿imaginabas el </w:t>
      </w:r>
      <w:r w:rsidRPr="00630DBC">
        <w:rPr>
          <w:rFonts w:ascii="Arial" w:hAnsi="Arial" w:cs="Arial"/>
          <w:b/>
          <w:bCs/>
          <w:i/>
          <w:iCs/>
          <w:sz w:val="24"/>
          <w:szCs w:val="24"/>
        </w:rPr>
        <w:t xml:space="preserve">boom </w:t>
      </w:r>
      <w:r w:rsidR="003F5302" w:rsidRPr="00630DBC">
        <w:rPr>
          <w:rFonts w:ascii="Arial" w:hAnsi="Arial" w:cs="Arial"/>
          <w:b/>
          <w:bCs/>
          <w:sz w:val="24"/>
          <w:szCs w:val="24"/>
        </w:rPr>
        <w:t xml:space="preserve">posterior de </w:t>
      </w:r>
      <w:r w:rsidRPr="00630DBC">
        <w:rPr>
          <w:rFonts w:ascii="Arial" w:hAnsi="Arial" w:cs="Arial"/>
          <w:b/>
          <w:bCs/>
          <w:sz w:val="24"/>
          <w:szCs w:val="24"/>
        </w:rPr>
        <w:t>ese concepto hasta convertirse en algo global y casi viral?</w:t>
      </w:r>
    </w:p>
    <w:p w:rsidR="00135A6D" w:rsidRPr="00630DBC" w:rsidRDefault="00135A6D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DBC">
        <w:rPr>
          <w:rFonts w:ascii="Arial" w:hAnsi="Arial" w:cs="Arial"/>
          <w:color w:val="000000"/>
          <w:sz w:val="24"/>
          <w:szCs w:val="24"/>
        </w:rPr>
        <w:t xml:space="preserve">Quedé sorprendido y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shockeado</w:t>
      </w:r>
      <w:proofErr w:type="spellEnd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630DBC">
        <w:rPr>
          <w:rFonts w:ascii="Arial" w:hAnsi="Arial" w:cs="Arial"/>
          <w:color w:val="000000"/>
          <w:sz w:val="24"/>
          <w:szCs w:val="24"/>
        </w:rPr>
        <w:t>por la gran atención que el concepto obtuvo. Cuando escribí ese artículo yo regresaba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de un taller de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Electronic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 organizado para juntar a profesionales y gente de Hollywood. Había estado hablando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de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 pero esa fue la primera vez que me senté alrededor de una mes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a con gente que venía del mundo </w:t>
      </w:r>
      <w:r w:rsidRPr="00630DBC">
        <w:rPr>
          <w:rFonts w:ascii="Arial" w:hAnsi="Arial" w:cs="Arial"/>
          <w:color w:val="000000"/>
          <w:sz w:val="24"/>
          <w:szCs w:val="24"/>
        </w:rPr>
        <w:t>del entretenimiento y pude saber qué pensaban. Una cosa evidente es que la industr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>ia en cierta manera estaba lista</w:t>
      </w:r>
      <w:r w:rsidR="00630DBC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0DBC">
        <w:rPr>
          <w:rFonts w:ascii="Arial" w:hAnsi="Arial" w:cs="Arial"/>
          <w:color w:val="000000"/>
          <w:sz w:val="24"/>
          <w:szCs w:val="24"/>
        </w:rPr>
        <w:t>para este concepto. Las piezas estaban ahí, la gente lo estaba experimentando y habí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a un gran interés en avanzar en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esa dirección. No pensé que llegaría tan lejos ni tan rápido, pero tenía la intuición de 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que describía algo que estaba a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punto de suceder. El mundo académico aceleró este proceso de difusión del </w:t>
      </w:r>
      <w:proofErr w:type="spellStart"/>
      <w:r w:rsidR="003F5302" w:rsidRPr="00630DBC">
        <w:rPr>
          <w:rFonts w:ascii="Arial" w:hAnsi="Arial" w:cs="Arial"/>
          <w:i/>
          <w:iCs/>
          <w:color w:val="000000"/>
          <w:sz w:val="24"/>
          <w:szCs w:val="24"/>
        </w:rPr>
        <w:t>transmedia</w:t>
      </w:r>
      <w:proofErr w:type="spellEnd"/>
      <w:r w:rsidR="003F5302"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storytelling</w:t>
      </w:r>
      <w:proofErr w:type="spellEnd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…</w:t>
      </w:r>
    </w:p>
    <w:p w:rsidR="003F5302" w:rsidRPr="00630DBC" w:rsidRDefault="003F5302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3366"/>
          <w:sz w:val="24"/>
          <w:szCs w:val="24"/>
        </w:rPr>
      </w:pPr>
    </w:p>
    <w:p w:rsidR="00135A6D" w:rsidRPr="00630DBC" w:rsidRDefault="00630DBC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="00135A6D" w:rsidRPr="00630DBC">
        <w:rPr>
          <w:rFonts w:ascii="Arial" w:hAnsi="Arial" w:cs="Arial"/>
          <w:b/>
          <w:bCs/>
          <w:sz w:val="24"/>
          <w:szCs w:val="24"/>
        </w:rPr>
        <w:t>Quizá la industria estaba esperando este concepto y tú propusiste una descripción clara y concisa.</w:t>
      </w:r>
    </w:p>
    <w:p w:rsidR="00135A6D" w:rsidRPr="00630DBC" w:rsidRDefault="00135A6D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DBC">
        <w:rPr>
          <w:rFonts w:ascii="Arial" w:hAnsi="Arial" w:cs="Arial"/>
          <w:sz w:val="24"/>
          <w:szCs w:val="24"/>
        </w:rPr>
        <w:t xml:space="preserve">Ese es el punto, se </w:t>
      </w:r>
      <w:r w:rsidRPr="00630DBC">
        <w:rPr>
          <w:rFonts w:ascii="Arial" w:hAnsi="Arial" w:cs="Arial"/>
          <w:color w:val="000000"/>
          <w:sz w:val="24"/>
          <w:szCs w:val="24"/>
        </w:rPr>
        <w:t>estaban dando los primeros juegos de realidad alternativa (ARG), la gente veía, observaba y discutí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a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sobre estas experiencias, pero no tenían un lenguaje (específico) para hablar de ellas. El concepto de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transmedia</w:t>
      </w:r>
      <w:proofErr w:type="spellEnd"/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storytelling</w:t>
      </w:r>
      <w:proofErr w:type="spellEnd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interesó a la gente que quería moverse en esa dirección, tanto a los 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que estaban en Hollywood como a </w:t>
      </w:r>
      <w:r w:rsidRPr="00630DBC">
        <w:rPr>
          <w:rFonts w:ascii="Arial" w:hAnsi="Arial" w:cs="Arial"/>
          <w:color w:val="000000"/>
          <w:sz w:val="24"/>
          <w:szCs w:val="24"/>
        </w:rPr>
        <w:t>emprendedores, artistas y académicos, todos se juntaron alrededor de esta idea.</w:t>
      </w:r>
    </w:p>
    <w:p w:rsidR="00135A6D" w:rsidRPr="00630DBC" w:rsidRDefault="00135A6D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0DBC">
        <w:rPr>
          <w:rFonts w:ascii="Arial" w:hAnsi="Arial" w:cs="Arial"/>
          <w:b/>
          <w:bCs/>
          <w:sz w:val="24"/>
          <w:szCs w:val="24"/>
        </w:rPr>
        <w:t>Era el concepto justo en el momento justo…</w:t>
      </w:r>
    </w:p>
    <w:p w:rsidR="00135A6D" w:rsidRPr="00630DBC" w:rsidRDefault="00135A6D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DBC">
        <w:rPr>
          <w:rFonts w:ascii="Arial" w:hAnsi="Arial" w:cs="Arial"/>
          <w:color w:val="000000"/>
          <w:sz w:val="24"/>
          <w:szCs w:val="24"/>
        </w:rPr>
        <w:t>Nunca lo pensé en estos términos cuando lo escribí, pero creo que sí. Yo solo trataba de captar un momento de transición.</w:t>
      </w:r>
    </w:p>
    <w:p w:rsidR="003F5302" w:rsidRPr="00630DBC" w:rsidRDefault="003F5302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3366"/>
          <w:sz w:val="24"/>
          <w:szCs w:val="24"/>
        </w:rPr>
      </w:pPr>
    </w:p>
    <w:p w:rsidR="003F5302" w:rsidRPr="00630DBC" w:rsidRDefault="00630DBC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3. </w:t>
      </w:r>
      <w:r w:rsidR="00135A6D" w:rsidRPr="00630DBC">
        <w:rPr>
          <w:rFonts w:ascii="Arial" w:hAnsi="Arial" w:cs="Arial"/>
          <w:b/>
          <w:bCs/>
          <w:sz w:val="24"/>
          <w:szCs w:val="24"/>
        </w:rPr>
        <w:t xml:space="preserve">En 2009 cambiaste de universidad, desde el MIT (Boston) a la </w:t>
      </w:r>
      <w:proofErr w:type="spellStart"/>
      <w:r w:rsidR="00135A6D" w:rsidRPr="00630DBC">
        <w:rPr>
          <w:rFonts w:ascii="Arial" w:hAnsi="Arial" w:cs="Arial"/>
          <w:b/>
          <w:bCs/>
          <w:sz w:val="24"/>
          <w:szCs w:val="24"/>
        </w:rPr>
        <w:t>Un</w:t>
      </w:r>
      <w:r w:rsidR="003F5302" w:rsidRPr="00630DBC">
        <w:rPr>
          <w:rFonts w:ascii="Arial" w:hAnsi="Arial" w:cs="Arial"/>
          <w:b/>
          <w:bCs/>
          <w:sz w:val="24"/>
          <w:szCs w:val="24"/>
        </w:rPr>
        <w:t>iversity</w:t>
      </w:r>
      <w:proofErr w:type="spellEnd"/>
      <w:r w:rsidR="003F5302" w:rsidRPr="00630DBC">
        <w:rPr>
          <w:rFonts w:ascii="Arial" w:hAnsi="Arial" w:cs="Arial"/>
          <w:b/>
          <w:bCs/>
          <w:sz w:val="24"/>
          <w:szCs w:val="24"/>
        </w:rPr>
        <w:t xml:space="preserve"> of </w:t>
      </w:r>
      <w:proofErr w:type="spellStart"/>
      <w:r w:rsidR="003F5302" w:rsidRPr="00630DBC">
        <w:rPr>
          <w:rFonts w:ascii="Arial" w:hAnsi="Arial" w:cs="Arial"/>
          <w:b/>
          <w:bCs/>
          <w:sz w:val="24"/>
          <w:szCs w:val="24"/>
        </w:rPr>
        <w:t>Southern</w:t>
      </w:r>
      <w:proofErr w:type="spellEnd"/>
      <w:r w:rsidR="003F5302" w:rsidRPr="00630DBC">
        <w:rPr>
          <w:rFonts w:ascii="Arial" w:hAnsi="Arial" w:cs="Arial"/>
          <w:b/>
          <w:bCs/>
          <w:sz w:val="24"/>
          <w:szCs w:val="24"/>
        </w:rPr>
        <w:t xml:space="preserve"> California </w:t>
      </w:r>
      <w:r w:rsidR="00135A6D" w:rsidRPr="00630DBC">
        <w:rPr>
          <w:rFonts w:ascii="Arial" w:hAnsi="Arial" w:cs="Arial"/>
          <w:b/>
          <w:bCs/>
          <w:sz w:val="24"/>
          <w:szCs w:val="24"/>
        </w:rPr>
        <w:t xml:space="preserve">(Los Ángeles). ¿Cambió tu visión el </w:t>
      </w:r>
      <w:proofErr w:type="spellStart"/>
      <w:r w:rsidR="00135A6D" w:rsidRPr="00630DBC">
        <w:rPr>
          <w:rFonts w:ascii="Arial" w:hAnsi="Arial" w:cs="Arial"/>
          <w:b/>
          <w:bCs/>
          <w:sz w:val="24"/>
          <w:szCs w:val="24"/>
        </w:rPr>
        <w:t>transmedia</w:t>
      </w:r>
      <w:proofErr w:type="spellEnd"/>
      <w:r w:rsidR="00135A6D" w:rsidRPr="00630DBC">
        <w:rPr>
          <w:rFonts w:ascii="Arial" w:hAnsi="Arial" w:cs="Arial"/>
          <w:b/>
          <w:bCs/>
          <w:sz w:val="24"/>
          <w:szCs w:val="24"/>
        </w:rPr>
        <w:t>? No fue un simple cambio geográ</w:t>
      </w:r>
      <w:r w:rsidR="003F5302" w:rsidRPr="00630DBC">
        <w:rPr>
          <w:rFonts w:ascii="Arial" w:hAnsi="Arial" w:cs="Arial"/>
          <w:b/>
          <w:bCs/>
          <w:sz w:val="24"/>
          <w:szCs w:val="24"/>
        </w:rPr>
        <w:t xml:space="preserve">fico: ahora </w:t>
      </w:r>
      <w:r w:rsidR="00135A6D" w:rsidRPr="00630DBC">
        <w:rPr>
          <w:rFonts w:ascii="Arial" w:hAnsi="Arial" w:cs="Arial"/>
          <w:b/>
          <w:bCs/>
          <w:sz w:val="24"/>
          <w:szCs w:val="24"/>
        </w:rPr>
        <w:t>está</w:t>
      </w:r>
      <w:r w:rsidR="003F5302" w:rsidRPr="00630DBC">
        <w:rPr>
          <w:rFonts w:ascii="Arial" w:hAnsi="Arial" w:cs="Arial"/>
          <w:b/>
          <w:bCs/>
          <w:sz w:val="24"/>
          <w:szCs w:val="24"/>
        </w:rPr>
        <w:t xml:space="preserve">s </w:t>
      </w:r>
      <w:r w:rsidR="00135A6D" w:rsidRPr="00630DBC">
        <w:rPr>
          <w:rFonts w:ascii="Arial" w:hAnsi="Arial" w:cs="Arial"/>
          <w:b/>
          <w:bCs/>
          <w:sz w:val="24"/>
          <w:szCs w:val="24"/>
        </w:rPr>
        <w:t>en el corazón de Hollywood…</w:t>
      </w:r>
    </w:p>
    <w:p w:rsidR="00135A6D" w:rsidRPr="00630DBC" w:rsidRDefault="00135A6D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DBC">
        <w:rPr>
          <w:rFonts w:ascii="Arial" w:hAnsi="Arial" w:cs="Arial"/>
          <w:sz w:val="24"/>
          <w:szCs w:val="24"/>
        </w:rPr>
        <w:t xml:space="preserve">Estuve durante veinte años en el MIT, en la cresta de la revolución </w:t>
      </w:r>
      <w:r w:rsidRPr="00630DBC">
        <w:rPr>
          <w:rFonts w:ascii="Arial" w:hAnsi="Arial" w:cs="Arial"/>
          <w:color w:val="000000"/>
          <w:sz w:val="24"/>
          <w:szCs w:val="24"/>
        </w:rPr>
        <w:t>digital, y cuando de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cidí cambiar tenía claro que el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 era la manera de estar en Hollywood durante la segunda mitad de mi carrera. Era muy atrayente. Ahora</w:t>
      </w:r>
    </w:p>
    <w:p w:rsidR="00135A6D" w:rsidRPr="00630DBC" w:rsidRDefault="00135A6D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630DBC">
        <w:rPr>
          <w:rFonts w:ascii="Arial" w:hAnsi="Arial" w:cs="Arial"/>
          <w:color w:val="000000"/>
          <w:sz w:val="24"/>
          <w:szCs w:val="24"/>
        </w:rPr>
        <w:t>doy</w:t>
      </w:r>
      <w:proofErr w:type="gramEnd"/>
      <w:r w:rsidRPr="00630DBC">
        <w:rPr>
          <w:rFonts w:ascii="Arial" w:hAnsi="Arial" w:cs="Arial"/>
          <w:color w:val="000000"/>
          <w:sz w:val="24"/>
          <w:szCs w:val="24"/>
        </w:rPr>
        <w:t xml:space="preserve"> clases en un lugar donde jugadores clave del sector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 vienen y hablan a mis estudiantes… Tengo la sensación de estar en un lugar donde puedo formar a gente para la cual el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transme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>dia</w:t>
      </w:r>
      <w:proofErr w:type="spellEnd"/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 será su segunda naturaleza, </w:t>
      </w:r>
      <w:r w:rsidRPr="00630DBC">
        <w:rPr>
          <w:rFonts w:ascii="Arial" w:hAnsi="Arial" w:cs="Arial"/>
          <w:color w:val="000000"/>
          <w:sz w:val="24"/>
          <w:szCs w:val="24"/>
        </w:rPr>
        <w:t>y serán capaces de comunicar a través de diferentes medios y plataformas.</w:t>
      </w:r>
    </w:p>
    <w:p w:rsidR="003F5302" w:rsidRPr="00630DBC" w:rsidRDefault="003F5302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3366"/>
          <w:sz w:val="24"/>
          <w:szCs w:val="24"/>
        </w:rPr>
      </w:pPr>
    </w:p>
    <w:p w:rsidR="00135A6D" w:rsidRPr="00630DBC" w:rsidRDefault="00630DBC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="00135A6D" w:rsidRPr="00630DBC">
        <w:rPr>
          <w:rFonts w:ascii="Arial" w:hAnsi="Arial" w:cs="Arial"/>
          <w:b/>
          <w:bCs/>
          <w:sz w:val="24"/>
          <w:szCs w:val="24"/>
        </w:rPr>
        <w:t xml:space="preserve">¿Detectas la aparición de una nueva generación profesional que ya «piensa en </w:t>
      </w:r>
      <w:proofErr w:type="spellStart"/>
      <w:r w:rsidR="00135A6D" w:rsidRPr="00630DBC">
        <w:rPr>
          <w:rFonts w:ascii="Arial" w:hAnsi="Arial" w:cs="Arial"/>
          <w:b/>
          <w:bCs/>
          <w:sz w:val="24"/>
          <w:szCs w:val="24"/>
        </w:rPr>
        <w:t>transmedia</w:t>
      </w:r>
      <w:proofErr w:type="spellEnd"/>
      <w:r w:rsidR="00135A6D" w:rsidRPr="00630DBC">
        <w:rPr>
          <w:rFonts w:ascii="Arial" w:hAnsi="Arial" w:cs="Arial"/>
          <w:b/>
          <w:bCs/>
          <w:sz w:val="24"/>
          <w:szCs w:val="24"/>
        </w:rPr>
        <w:t>»?</w:t>
      </w:r>
    </w:p>
    <w:p w:rsidR="00135A6D" w:rsidRPr="00630DBC" w:rsidRDefault="00135A6D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DBC">
        <w:rPr>
          <w:rFonts w:ascii="Arial" w:hAnsi="Arial" w:cs="Arial"/>
          <w:color w:val="000000"/>
          <w:sz w:val="24"/>
          <w:szCs w:val="24"/>
        </w:rPr>
        <w:t>Ahora tenemos el vocabulario para describir lo que hace cada vez más la gente jove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n. Yo he definido al </w:t>
      </w:r>
      <w:proofErr w:type="spellStart"/>
      <w:r w:rsidR="003F5302"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como la cultura producida para la generación que creció mirando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Pokémon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Star</w:t>
      </w:r>
      <w:proofErr w:type="spellEnd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Wars</w:t>
      </w:r>
      <w:proofErr w:type="spellEnd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y </w:t>
      </w:r>
      <w:r w:rsidR="003F5302" w:rsidRPr="00630DBC">
        <w:rPr>
          <w:rFonts w:ascii="Arial" w:hAnsi="Arial" w:cs="Arial"/>
          <w:i/>
          <w:iCs/>
          <w:color w:val="000000"/>
          <w:sz w:val="24"/>
          <w:szCs w:val="24"/>
        </w:rPr>
        <w:t>He-</w:t>
      </w:r>
      <w:proofErr w:type="spellStart"/>
      <w:r w:rsidR="003F5302" w:rsidRPr="00630DBC">
        <w:rPr>
          <w:rFonts w:ascii="Arial" w:hAnsi="Arial" w:cs="Arial"/>
          <w:i/>
          <w:iCs/>
          <w:color w:val="000000"/>
          <w:sz w:val="24"/>
          <w:szCs w:val="24"/>
        </w:rPr>
        <w:t>Man</w:t>
      </w:r>
      <w:proofErr w:type="spellEnd"/>
      <w:r w:rsidR="003F5302"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 and </w:t>
      </w:r>
      <w:proofErr w:type="spellStart"/>
      <w:r w:rsidR="003F5302" w:rsidRPr="00630DBC">
        <w:rPr>
          <w:rFonts w:ascii="Arial" w:hAnsi="Arial" w:cs="Arial"/>
          <w:i/>
          <w:iCs/>
          <w:color w:val="000000"/>
          <w:sz w:val="24"/>
          <w:szCs w:val="24"/>
        </w:rPr>
        <w:t>the</w:t>
      </w:r>
      <w:proofErr w:type="spellEnd"/>
      <w:r w:rsidR="003F5302"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 Masters of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the</w:t>
      </w:r>
      <w:proofErr w:type="spellEnd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Universe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>. Estos textos modelaron lo que las historias s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on para ellos. Por lo tanto, la </w:t>
      </w:r>
      <w:r w:rsidRPr="00630DBC">
        <w:rPr>
          <w:rFonts w:ascii="Arial" w:hAnsi="Arial" w:cs="Arial"/>
          <w:color w:val="000000"/>
          <w:sz w:val="24"/>
          <w:szCs w:val="24"/>
        </w:rPr>
        <w:t>generación entre treinta y cuarenta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0DBC">
        <w:rPr>
          <w:rFonts w:ascii="Arial" w:hAnsi="Arial" w:cs="Arial"/>
          <w:color w:val="000000"/>
          <w:sz w:val="24"/>
          <w:szCs w:val="24"/>
        </w:rPr>
        <w:t>años que trabaja en Hollywood creció con historias que incluían muñecos, figuras coleccionables y có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mics, pero </w:t>
      </w:r>
      <w:r w:rsidRPr="00630DBC">
        <w:rPr>
          <w:rFonts w:ascii="Arial" w:hAnsi="Arial" w:cs="Arial"/>
          <w:color w:val="000000"/>
          <w:sz w:val="24"/>
          <w:szCs w:val="24"/>
        </w:rPr>
        <w:t>escriben para una generación situada en un nivel sucesivo donde las extensiones son digitale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s. Dentro de poco encontraremos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las estrategias narrativas de los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Pokémon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 en las series. Veremos ejemplos de esto alrededor del mundo.</w:t>
      </w:r>
    </w:p>
    <w:p w:rsidR="003F5302" w:rsidRPr="00630DBC" w:rsidRDefault="003F5302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3366"/>
          <w:sz w:val="24"/>
          <w:szCs w:val="24"/>
        </w:rPr>
      </w:pPr>
    </w:p>
    <w:p w:rsidR="00135A6D" w:rsidRPr="00630DBC" w:rsidRDefault="00630DBC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="00135A6D" w:rsidRPr="00630DBC">
        <w:rPr>
          <w:rFonts w:ascii="Arial" w:hAnsi="Arial" w:cs="Arial"/>
          <w:b/>
          <w:bCs/>
          <w:sz w:val="24"/>
          <w:szCs w:val="24"/>
        </w:rPr>
        <w:t xml:space="preserve">Hoy en día todo el mundo habla de </w:t>
      </w:r>
      <w:proofErr w:type="spellStart"/>
      <w:r w:rsidR="00135A6D" w:rsidRPr="00630DBC">
        <w:rPr>
          <w:rFonts w:ascii="Arial" w:hAnsi="Arial" w:cs="Arial"/>
          <w:b/>
          <w:bCs/>
          <w:sz w:val="24"/>
          <w:szCs w:val="24"/>
        </w:rPr>
        <w:t>transmedia</w:t>
      </w:r>
      <w:proofErr w:type="spellEnd"/>
      <w:r w:rsidR="00135A6D" w:rsidRPr="00630DBC">
        <w:rPr>
          <w:rFonts w:ascii="Arial" w:hAnsi="Arial" w:cs="Arial"/>
          <w:b/>
          <w:bCs/>
          <w:sz w:val="24"/>
          <w:szCs w:val="24"/>
        </w:rPr>
        <w:t>. Incluso obras que se limitan a proponer un ví</w:t>
      </w:r>
      <w:r w:rsidR="003F5302" w:rsidRPr="00630DBC">
        <w:rPr>
          <w:rFonts w:ascii="Arial" w:hAnsi="Arial" w:cs="Arial"/>
          <w:b/>
          <w:bCs/>
          <w:sz w:val="24"/>
          <w:szCs w:val="24"/>
        </w:rPr>
        <w:t xml:space="preserve">deo y </w:t>
      </w:r>
      <w:r w:rsidR="00135A6D" w:rsidRPr="00630DBC">
        <w:rPr>
          <w:rFonts w:ascii="Arial" w:hAnsi="Arial" w:cs="Arial"/>
          <w:b/>
          <w:bCs/>
          <w:sz w:val="24"/>
          <w:szCs w:val="24"/>
        </w:rPr>
        <w:t xml:space="preserve">una web se autodefinen como </w:t>
      </w:r>
      <w:proofErr w:type="spellStart"/>
      <w:r w:rsidR="00135A6D" w:rsidRPr="00630DBC">
        <w:rPr>
          <w:rFonts w:ascii="Arial" w:hAnsi="Arial" w:cs="Arial"/>
          <w:b/>
          <w:bCs/>
          <w:sz w:val="24"/>
          <w:szCs w:val="24"/>
        </w:rPr>
        <w:t>transmedia</w:t>
      </w:r>
      <w:proofErr w:type="spellEnd"/>
      <w:r w:rsidR="00135A6D" w:rsidRPr="00630DBC">
        <w:rPr>
          <w:rFonts w:ascii="Arial" w:hAnsi="Arial" w:cs="Arial"/>
          <w:b/>
          <w:bCs/>
          <w:sz w:val="24"/>
          <w:szCs w:val="24"/>
        </w:rPr>
        <w:t xml:space="preserve">. El concepto suena </w:t>
      </w:r>
      <w:proofErr w:type="spellStart"/>
      <w:r w:rsidR="00135A6D" w:rsidRPr="00630DBC">
        <w:rPr>
          <w:rFonts w:ascii="Arial" w:hAnsi="Arial" w:cs="Arial"/>
          <w:b/>
          <w:bCs/>
          <w:i/>
          <w:iCs/>
          <w:sz w:val="24"/>
          <w:szCs w:val="24"/>
        </w:rPr>
        <w:t>cool</w:t>
      </w:r>
      <w:proofErr w:type="spellEnd"/>
      <w:r w:rsidR="00135A6D" w:rsidRPr="00630DBC">
        <w:rPr>
          <w:rFonts w:ascii="Arial" w:hAnsi="Arial" w:cs="Arial"/>
          <w:b/>
          <w:bCs/>
          <w:i/>
          <w:iCs/>
          <w:sz w:val="24"/>
          <w:szCs w:val="24"/>
        </w:rPr>
        <w:t xml:space="preserve">… </w:t>
      </w:r>
      <w:r w:rsidR="003F5302" w:rsidRPr="00630DBC">
        <w:rPr>
          <w:rFonts w:ascii="Arial" w:hAnsi="Arial" w:cs="Arial"/>
          <w:b/>
          <w:bCs/>
          <w:sz w:val="24"/>
          <w:szCs w:val="24"/>
        </w:rPr>
        <w:t xml:space="preserve">¿Hasta qué punto esto no es un </w:t>
      </w:r>
      <w:r w:rsidR="00135A6D" w:rsidRPr="00630DBC">
        <w:rPr>
          <w:rFonts w:ascii="Arial" w:hAnsi="Arial" w:cs="Arial"/>
          <w:b/>
          <w:bCs/>
          <w:sz w:val="24"/>
          <w:szCs w:val="24"/>
        </w:rPr>
        <w:t>límite para el mercado y también para la investigación?</w:t>
      </w:r>
    </w:p>
    <w:p w:rsidR="00135A6D" w:rsidRPr="00630DBC" w:rsidRDefault="00135A6D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DBC">
        <w:rPr>
          <w:rFonts w:ascii="Arial" w:hAnsi="Arial" w:cs="Arial"/>
          <w:color w:val="000000"/>
          <w:sz w:val="24"/>
          <w:szCs w:val="24"/>
        </w:rPr>
        <w:t xml:space="preserve">Hay mucha confusión sobre lo que es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.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Hace unos años se hablaba de </w:t>
      </w:r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interactivo</w:t>
      </w:r>
      <w:r w:rsidRPr="00630DBC">
        <w:rPr>
          <w:rFonts w:ascii="Arial" w:hAnsi="Arial" w:cs="Arial"/>
          <w:color w:val="000000"/>
          <w:sz w:val="24"/>
          <w:szCs w:val="24"/>
        </w:rPr>
        <w:t>, en ese mo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mento era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cool</w:t>
      </w:r>
      <w:proofErr w:type="spellEnd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…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Era como hablar de </w:t>
      </w:r>
      <w:r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atómico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o </w:t>
      </w:r>
      <w:r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edad espacial </w:t>
      </w:r>
      <w:r w:rsidRPr="00630DBC">
        <w:rPr>
          <w:rFonts w:ascii="Arial" w:hAnsi="Arial" w:cs="Arial"/>
          <w:color w:val="000000"/>
          <w:sz w:val="24"/>
          <w:szCs w:val="24"/>
        </w:rPr>
        <w:t>en los años 1950, son significantes vací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os que no se refieren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a nada en particular. Tampoco estoy de acuerdo con la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Producers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Guild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Ame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>rica</w:t>
      </w:r>
      <w:proofErr w:type="spellEnd"/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, quienes consideran que un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proyecto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 debe involucrar al menos tres </w:t>
      </w:r>
      <w:r w:rsidRPr="00630DBC">
        <w:rPr>
          <w:rFonts w:ascii="Arial" w:hAnsi="Arial" w:cs="Arial"/>
          <w:color w:val="000000"/>
          <w:sz w:val="24"/>
          <w:szCs w:val="24"/>
        </w:rPr>
        <w:lastRenderedPageBreak/>
        <w:t>medios o plataformas. Es un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a arbitrariedad. Yo creo que si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agregamos de manera enriquecedora un filme y una web se </w:t>
      </w:r>
      <w:proofErr w:type="gramStart"/>
      <w:r w:rsidRPr="00630DBC">
        <w:rPr>
          <w:rFonts w:ascii="Arial" w:hAnsi="Arial" w:cs="Arial"/>
          <w:color w:val="000000"/>
          <w:sz w:val="24"/>
          <w:szCs w:val="24"/>
        </w:rPr>
        <w:t>puede</w:t>
      </w:r>
      <w:proofErr w:type="gramEnd"/>
      <w:r w:rsidRPr="00630DBC">
        <w:rPr>
          <w:rFonts w:ascii="Arial" w:hAnsi="Arial" w:cs="Arial"/>
          <w:color w:val="000000"/>
          <w:sz w:val="24"/>
          <w:szCs w:val="24"/>
        </w:rPr>
        <w:t xml:space="preserve"> conseguir una 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experiencia </w:t>
      </w:r>
      <w:proofErr w:type="spellStart"/>
      <w:r w:rsidR="003F5302"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 completa </w:t>
      </w:r>
      <w:r w:rsidRPr="00630DBC">
        <w:rPr>
          <w:rFonts w:ascii="Arial" w:hAnsi="Arial" w:cs="Arial"/>
          <w:color w:val="000000"/>
          <w:sz w:val="24"/>
          <w:szCs w:val="24"/>
        </w:rPr>
        <w:t>y representativa.</w:t>
      </w:r>
    </w:p>
    <w:p w:rsidR="003F5302" w:rsidRPr="00630DBC" w:rsidRDefault="003F5302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3366"/>
          <w:sz w:val="24"/>
          <w:szCs w:val="24"/>
        </w:rPr>
      </w:pPr>
    </w:p>
    <w:p w:rsidR="00135A6D" w:rsidRPr="00630DBC" w:rsidRDefault="00630DBC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="00135A6D" w:rsidRPr="00630DBC">
        <w:rPr>
          <w:rFonts w:ascii="Arial" w:hAnsi="Arial" w:cs="Arial"/>
          <w:b/>
          <w:bCs/>
          <w:sz w:val="24"/>
          <w:szCs w:val="24"/>
        </w:rPr>
        <w:t>¿Qué es más importante entonces? ¿La cantidad de medios y plat</w:t>
      </w:r>
      <w:r w:rsidR="003F5302" w:rsidRPr="00630DBC">
        <w:rPr>
          <w:rFonts w:ascii="Arial" w:hAnsi="Arial" w:cs="Arial"/>
          <w:b/>
          <w:bCs/>
          <w:sz w:val="24"/>
          <w:szCs w:val="24"/>
        </w:rPr>
        <w:t xml:space="preserve">aformas que cubre el proyecto o </w:t>
      </w:r>
      <w:r w:rsidR="00135A6D" w:rsidRPr="00630DBC">
        <w:rPr>
          <w:rFonts w:ascii="Arial" w:hAnsi="Arial" w:cs="Arial"/>
          <w:b/>
          <w:bCs/>
          <w:sz w:val="24"/>
          <w:szCs w:val="24"/>
        </w:rPr>
        <w:t>la participación de las audiencias?</w:t>
      </w:r>
    </w:p>
    <w:p w:rsidR="00135A6D" w:rsidRPr="00630DBC" w:rsidRDefault="00135A6D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DBC">
        <w:rPr>
          <w:rFonts w:ascii="Arial" w:hAnsi="Arial" w:cs="Arial"/>
          <w:color w:val="000000"/>
          <w:sz w:val="24"/>
          <w:szCs w:val="24"/>
        </w:rPr>
        <w:t>Es una pregunta interesante. Creo que los medios son la variable menos importante de l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a ecuación. Para mí lo esencial </w:t>
      </w:r>
      <w:r w:rsidRPr="00630DBC">
        <w:rPr>
          <w:rFonts w:ascii="Arial" w:hAnsi="Arial" w:cs="Arial"/>
          <w:color w:val="000000"/>
          <w:sz w:val="24"/>
          <w:szCs w:val="24"/>
        </w:rPr>
        <w:t>es que en la obra exista una intertextualidad radical —o sea, que las diferente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s partes estén conectadas entre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sí de algún modo—, lo cual tiene que ver con el concepto de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multimodalidad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 y el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 hecho de ser diseñado para una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cultura en red. Todas estas cosas vienen juntas. Pienso por ejemplo en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Battlestar</w:t>
      </w:r>
      <w:proofErr w:type="spellEnd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Galactica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>, una producción eminentemente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televisiva, o en los universos creados por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Marvel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 y DC Comics: todos ellos tienen mucho que enseñarnos sobre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, aunque no sean estrictamente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. Sin embargo, están más cerca del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>nsmedia</w:t>
      </w:r>
      <w:proofErr w:type="spellEnd"/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 que las </w:t>
      </w:r>
      <w:r w:rsidRPr="00630DBC">
        <w:rPr>
          <w:rFonts w:ascii="Arial" w:hAnsi="Arial" w:cs="Arial"/>
          <w:color w:val="000000"/>
          <w:sz w:val="24"/>
          <w:szCs w:val="24"/>
        </w:rPr>
        <w:t>franquicias que no tienen conexiones intertextuales.</w:t>
      </w:r>
    </w:p>
    <w:p w:rsidR="003F5302" w:rsidRPr="00630DBC" w:rsidRDefault="003F5302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3366"/>
          <w:sz w:val="24"/>
          <w:szCs w:val="24"/>
        </w:rPr>
      </w:pPr>
    </w:p>
    <w:p w:rsidR="00135A6D" w:rsidRPr="00630DBC" w:rsidRDefault="00630DBC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</w:t>
      </w:r>
      <w:r w:rsidR="00135A6D" w:rsidRPr="00630DBC">
        <w:rPr>
          <w:rFonts w:ascii="Arial" w:hAnsi="Arial" w:cs="Arial"/>
          <w:b/>
          <w:bCs/>
          <w:sz w:val="24"/>
          <w:szCs w:val="24"/>
        </w:rPr>
        <w:t xml:space="preserve">Tenemos narrativas </w:t>
      </w:r>
      <w:proofErr w:type="spellStart"/>
      <w:r w:rsidR="00135A6D" w:rsidRPr="00630DBC">
        <w:rPr>
          <w:rFonts w:ascii="Arial" w:hAnsi="Arial" w:cs="Arial"/>
          <w:b/>
          <w:bCs/>
          <w:sz w:val="24"/>
          <w:szCs w:val="24"/>
        </w:rPr>
        <w:t>transmedia</w:t>
      </w:r>
      <w:proofErr w:type="spellEnd"/>
      <w:r w:rsidR="00135A6D" w:rsidRPr="00630DBC">
        <w:rPr>
          <w:rFonts w:ascii="Arial" w:hAnsi="Arial" w:cs="Arial"/>
          <w:b/>
          <w:bCs/>
          <w:sz w:val="24"/>
          <w:szCs w:val="24"/>
        </w:rPr>
        <w:t xml:space="preserve"> en la ficción, periodismo </w:t>
      </w:r>
      <w:proofErr w:type="spellStart"/>
      <w:r w:rsidR="00135A6D" w:rsidRPr="00630DBC">
        <w:rPr>
          <w:rFonts w:ascii="Arial" w:hAnsi="Arial" w:cs="Arial"/>
          <w:b/>
          <w:bCs/>
          <w:sz w:val="24"/>
          <w:szCs w:val="24"/>
        </w:rPr>
        <w:t>trans</w:t>
      </w:r>
      <w:r w:rsidR="003F5302" w:rsidRPr="00630DBC">
        <w:rPr>
          <w:rFonts w:ascii="Arial" w:hAnsi="Arial" w:cs="Arial"/>
          <w:b/>
          <w:bCs/>
          <w:sz w:val="24"/>
          <w:szCs w:val="24"/>
        </w:rPr>
        <w:t>media</w:t>
      </w:r>
      <w:proofErr w:type="spellEnd"/>
      <w:r w:rsidR="003F5302" w:rsidRPr="00630DBC">
        <w:rPr>
          <w:rFonts w:ascii="Arial" w:hAnsi="Arial" w:cs="Arial"/>
          <w:b/>
          <w:bCs/>
          <w:sz w:val="24"/>
          <w:szCs w:val="24"/>
        </w:rPr>
        <w:t xml:space="preserve">, documental </w:t>
      </w:r>
      <w:proofErr w:type="spellStart"/>
      <w:r w:rsidR="003F5302" w:rsidRPr="00630DBC">
        <w:rPr>
          <w:rFonts w:ascii="Arial" w:hAnsi="Arial" w:cs="Arial"/>
          <w:b/>
          <w:bCs/>
          <w:sz w:val="24"/>
          <w:szCs w:val="24"/>
        </w:rPr>
        <w:t>transmedia</w:t>
      </w:r>
      <w:proofErr w:type="spellEnd"/>
      <w:r w:rsidR="003F5302" w:rsidRPr="00630DBC">
        <w:rPr>
          <w:rFonts w:ascii="Arial" w:hAnsi="Arial" w:cs="Arial"/>
          <w:b/>
          <w:bCs/>
          <w:sz w:val="24"/>
          <w:szCs w:val="24"/>
        </w:rPr>
        <w:t>...</w:t>
      </w:r>
      <w:r w:rsidR="00135A6D" w:rsidRPr="00630DBC">
        <w:rPr>
          <w:rFonts w:ascii="Arial" w:hAnsi="Arial" w:cs="Arial"/>
          <w:b/>
          <w:bCs/>
          <w:sz w:val="24"/>
          <w:szCs w:val="24"/>
        </w:rPr>
        <w:t xml:space="preserve">Tú también has hablado mucho del </w:t>
      </w:r>
      <w:proofErr w:type="spellStart"/>
      <w:r w:rsidR="00135A6D" w:rsidRPr="00630DBC">
        <w:rPr>
          <w:rFonts w:ascii="Arial" w:hAnsi="Arial" w:cs="Arial"/>
          <w:b/>
          <w:bCs/>
          <w:sz w:val="24"/>
          <w:szCs w:val="24"/>
        </w:rPr>
        <w:t>transmedia</w:t>
      </w:r>
      <w:proofErr w:type="spellEnd"/>
      <w:r w:rsidR="00135A6D" w:rsidRPr="00630DBC">
        <w:rPr>
          <w:rFonts w:ascii="Arial" w:hAnsi="Arial" w:cs="Arial"/>
          <w:b/>
          <w:bCs/>
          <w:sz w:val="24"/>
          <w:szCs w:val="24"/>
        </w:rPr>
        <w:t xml:space="preserve"> aplicado a la educación…</w:t>
      </w:r>
      <w:r w:rsidR="003F5302" w:rsidRPr="00630DBC">
        <w:rPr>
          <w:rFonts w:ascii="Arial" w:hAnsi="Arial" w:cs="Arial"/>
          <w:b/>
          <w:bCs/>
          <w:sz w:val="24"/>
          <w:szCs w:val="24"/>
        </w:rPr>
        <w:t xml:space="preserve"> ¿Qué es lo que viene? </w:t>
      </w:r>
      <w:r w:rsidR="00135A6D" w:rsidRPr="00630DBC">
        <w:rPr>
          <w:rFonts w:ascii="Arial" w:hAnsi="Arial" w:cs="Arial"/>
          <w:b/>
          <w:bCs/>
          <w:sz w:val="24"/>
          <w:szCs w:val="24"/>
        </w:rPr>
        <w:t>¿Cuál es el próximo territorio que conquistar?</w:t>
      </w:r>
    </w:p>
    <w:p w:rsidR="00135A6D" w:rsidRPr="00630DBC" w:rsidRDefault="00135A6D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DBC">
        <w:rPr>
          <w:rFonts w:ascii="Arial" w:hAnsi="Arial" w:cs="Arial"/>
          <w:color w:val="000000"/>
          <w:sz w:val="24"/>
          <w:szCs w:val="24"/>
        </w:rPr>
        <w:t xml:space="preserve">Yo he hablado sobre una lógica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. El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>, en su expresión más básica, significa historias a travé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s de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medios. Podemos imaginarnos distintas expresiones de esa lógica. El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storytelling</w:t>
      </w:r>
      <w:proofErr w:type="spellEnd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630DBC">
        <w:rPr>
          <w:rFonts w:ascii="Arial" w:hAnsi="Arial" w:cs="Arial"/>
          <w:color w:val="000000"/>
          <w:sz w:val="24"/>
          <w:szCs w:val="24"/>
        </w:rPr>
        <w:t>es quizá la más investigada</w:t>
      </w:r>
    </w:p>
    <w:p w:rsidR="00135A6D" w:rsidRPr="00630DBC" w:rsidRDefault="00135A6D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630DBC">
        <w:rPr>
          <w:rFonts w:ascii="Arial" w:hAnsi="Arial" w:cs="Arial"/>
          <w:color w:val="000000"/>
          <w:sz w:val="24"/>
          <w:szCs w:val="24"/>
        </w:rPr>
        <w:t>en</w:t>
      </w:r>
      <w:proofErr w:type="gramEnd"/>
      <w:r w:rsidRPr="00630DBC">
        <w:rPr>
          <w:rFonts w:ascii="Arial" w:hAnsi="Arial" w:cs="Arial"/>
          <w:color w:val="000000"/>
          <w:sz w:val="24"/>
          <w:szCs w:val="24"/>
        </w:rPr>
        <w:t xml:space="preserve"> este momento. Se podría hablar de </w:t>
      </w:r>
      <w:r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performance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branding</w:t>
      </w:r>
      <w:proofErr w:type="spellEnd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>ansmedia</w:t>
      </w:r>
      <w:proofErr w:type="spellEnd"/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, educación </w:t>
      </w:r>
      <w:proofErr w:type="spellStart"/>
      <w:r w:rsidR="003F5302"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movilización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 o rituales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>, como alguna vez me referí en las iglesias durante la Edad Media.</w:t>
      </w:r>
    </w:p>
    <w:p w:rsidR="00135A6D" w:rsidRPr="00630DBC" w:rsidRDefault="00135A6D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DBC">
        <w:rPr>
          <w:rFonts w:ascii="Arial" w:hAnsi="Arial" w:cs="Arial"/>
          <w:color w:val="000000"/>
          <w:sz w:val="24"/>
          <w:szCs w:val="24"/>
        </w:rPr>
        <w:t xml:space="preserve">También podemos pensar en espectáculos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 —como el carnaval en algunos lugares de América Latina—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 o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en el juego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. En algunas empresas ya se habla de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knowledge</w:t>
      </w:r>
      <w:proofErr w:type="spellEnd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30DBC">
        <w:rPr>
          <w:rFonts w:ascii="Arial" w:hAnsi="Arial" w:cs="Arial"/>
          <w:i/>
          <w:iCs/>
          <w:color w:val="000000"/>
          <w:sz w:val="24"/>
          <w:szCs w:val="24"/>
        </w:rPr>
        <w:t>management</w:t>
      </w:r>
      <w:proofErr w:type="spellEnd"/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. Todas estas experiencias </w:t>
      </w:r>
      <w:r w:rsidRPr="00630DBC">
        <w:rPr>
          <w:rFonts w:ascii="Arial" w:hAnsi="Arial" w:cs="Arial"/>
          <w:color w:val="000000"/>
          <w:sz w:val="24"/>
          <w:szCs w:val="24"/>
        </w:rPr>
        <w:t>son diferentes, pero al mismo tiempo están conectadas entre sí. Cada una</w:t>
      </w:r>
      <w:r w:rsidR="003F5302" w:rsidRPr="00630DBC">
        <w:rPr>
          <w:rFonts w:ascii="Arial" w:hAnsi="Arial" w:cs="Arial"/>
          <w:color w:val="000000"/>
          <w:sz w:val="24"/>
          <w:szCs w:val="24"/>
        </w:rPr>
        <w:t xml:space="preserve"> de ellas puede aprender de las </w:t>
      </w:r>
      <w:r w:rsidRPr="00630DBC">
        <w:rPr>
          <w:rFonts w:ascii="Arial" w:hAnsi="Arial" w:cs="Arial"/>
          <w:color w:val="000000"/>
          <w:sz w:val="24"/>
          <w:szCs w:val="24"/>
        </w:rPr>
        <w:t>otras.</w:t>
      </w:r>
    </w:p>
    <w:p w:rsidR="003F5302" w:rsidRPr="00630DBC" w:rsidRDefault="003F5302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3366"/>
          <w:sz w:val="24"/>
          <w:szCs w:val="24"/>
        </w:rPr>
      </w:pPr>
    </w:p>
    <w:p w:rsidR="00135A6D" w:rsidRPr="00630DBC" w:rsidRDefault="00630DBC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8. </w:t>
      </w:r>
      <w:r w:rsidR="00135A6D" w:rsidRPr="00630DBC">
        <w:rPr>
          <w:rFonts w:ascii="Arial" w:hAnsi="Arial" w:cs="Arial"/>
          <w:b/>
          <w:bCs/>
          <w:sz w:val="24"/>
          <w:szCs w:val="24"/>
        </w:rPr>
        <w:t xml:space="preserve">¿Cuáles son las tendencias de la producción </w:t>
      </w:r>
      <w:proofErr w:type="spellStart"/>
      <w:r w:rsidR="00135A6D" w:rsidRPr="00630DBC">
        <w:rPr>
          <w:rFonts w:ascii="Arial" w:hAnsi="Arial" w:cs="Arial"/>
          <w:b/>
          <w:bCs/>
          <w:sz w:val="24"/>
          <w:szCs w:val="24"/>
        </w:rPr>
        <w:t>transmedia</w:t>
      </w:r>
      <w:proofErr w:type="spellEnd"/>
      <w:r w:rsidR="00135A6D" w:rsidRPr="00630DBC">
        <w:rPr>
          <w:rFonts w:ascii="Arial" w:hAnsi="Arial" w:cs="Arial"/>
          <w:b/>
          <w:bCs/>
          <w:sz w:val="24"/>
          <w:szCs w:val="24"/>
        </w:rPr>
        <w:t xml:space="preserve"> en Los Áng</w:t>
      </w:r>
      <w:r w:rsidR="005D44A5" w:rsidRPr="00630DBC">
        <w:rPr>
          <w:rFonts w:ascii="Arial" w:hAnsi="Arial" w:cs="Arial"/>
          <w:b/>
          <w:bCs/>
          <w:sz w:val="24"/>
          <w:szCs w:val="24"/>
        </w:rPr>
        <w:t xml:space="preserve">eles? ¿Cuál es el panorama para </w:t>
      </w:r>
      <w:r w:rsidR="00135A6D" w:rsidRPr="00630DBC">
        <w:rPr>
          <w:rFonts w:ascii="Arial" w:hAnsi="Arial" w:cs="Arial"/>
          <w:b/>
          <w:bCs/>
          <w:sz w:val="24"/>
          <w:szCs w:val="24"/>
        </w:rPr>
        <w:t>los próximos cinco o diez años?</w:t>
      </w:r>
    </w:p>
    <w:p w:rsidR="00135A6D" w:rsidRPr="00630DBC" w:rsidRDefault="00135A6D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DBC">
        <w:rPr>
          <w:rFonts w:ascii="Arial" w:hAnsi="Arial" w:cs="Arial"/>
          <w:color w:val="000000"/>
          <w:sz w:val="24"/>
          <w:szCs w:val="24"/>
        </w:rPr>
        <w:t xml:space="preserve">Hay una tensión entre el modelo (tradicional) de la nave nodriza con sus extensiones y el modelo que nace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>.</w:t>
      </w:r>
    </w:p>
    <w:p w:rsidR="00135A6D" w:rsidRPr="00630DBC" w:rsidRDefault="00135A6D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DBC">
        <w:rPr>
          <w:rFonts w:ascii="Arial" w:hAnsi="Arial" w:cs="Arial"/>
          <w:color w:val="000000"/>
          <w:sz w:val="24"/>
          <w:szCs w:val="24"/>
        </w:rPr>
        <w:t>Hemos visto algunos proyectos potentes en el sector artístico independiente; ta</w:t>
      </w:r>
      <w:r w:rsidR="005D44A5" w:rsidRPr="00630DBC">
        <w:rPr>
          <w:rFonts w:ascii="Arial" w:hAnsi="Arial" w:cs="Arial"/>
          <w:color w:val="000000"/>
          <w:sz w:val="24"/>
          <w:szCs w:val="24"/>
        </w:rPr>
        <w:t xml:space="preserve">mbién se avanza hacia una mayor </w:t>
      </w:r>
      <w:r w:rsidRPr="00630DBC">
        <w:rPr>
          <w:rFonts w:ascii="Arial" w:hAnsi="Arial" w:cs="Arial"/>
          <w:color w:val="000000"/>
          <w:sz w:val="24"/>
          <w:szCs w:val="24"/>
        </w:rPr>
        <w:t>sofisticación en la distribución de la información a través de las diversas plataformas. Esta sería la primera tendencia.</w:t>
      </w:r>
    </w:p>
    <w:p w:rsidR="00135A6D" w:rsidRPr="00630DBC" w:rsidRDefault="00135A6D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DBC">
        <w:rPr>
          <w:rFonts w:ascii="Arial" w:hAnsi="Arial" w:cs="Arial"/>
          <w:color w:val="000000"/>
          <w:sz w:val="24"/>
          <w:szCs w:val="24"/>
        </w:rPr>
        <w:t xml:space="preserve">La segunda sería la relación entre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 y multimedia. El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 brinda la pos</w:t>
      </w:r>
      <w:r w:rsidR="005D44A5" w:rsidRPr="00630DBC">
        <w:rPr>
          <w:rFonts w:ascii="Arial" w:hAnsi="Arial" w:cs="Arial"/>
          <w:color w:val="000000"/>
          <w:sz w:val="24"/>
          <w:szCs w:val="24"/>
        </w:rPr>
        <w:t xml:space="preserve">ibilidad de integrar totalmente </w:t>
      </w:r>
      <w:r w:rsidRPr="00630DBC">
        <w:rPr>
          <w:rFonts w:ascii="Arial" w:hAnsi="Arial" w:cs="Arial"/>
          <w:color w:val="000000"/>
          <w:sz w:val="24"/>
          <w:szCs w:val="24"/>
        </w:rPr>
        <w:t>historias multimodales e intertextuales en un mismo paquete. La pregunta es si esto es bueno o malo…</w:t>
      </w:r>
      <w:r w:rsidR="005D44A5" w:rsidRPr="00630DBC">
        <w:rPr>
          <w:rFonts w:ascii="Arial" w:hAnsi="Arial" w:cs="Arial"/>
          <w:color w:val="000000"/>
          <w:sz w:val="24"/>
          <w:szCs w:val="24"/>
        </w:rPr>
        <w:t xml:space="preserve"> Es </w:t>
      </w:r>
      <w:r w:rsidRPr="00630DBC">
        <w:rPr>
          <w:rFonts w:ascii="Arial" w:hAnsi="Arial" w:cs="Arial"/>
          <w:color w:val="000000"/>
          <w:sz w:val="24"/>
          <w:szCs w:val="24"/>
        </w:rPr>
        <w:t>bueno porque hace que los contenidos sean más accesibles a una audiencia general qu</w:t>
      </w:r>
      <w:r w:rsidR="005D44A5" w:rsidRPr="00630DBC">
        <w:rPr>
          <w:rFonts w:ascii="Arial" w:hAnsi="Arial" w:cs="Arial"/>
          <w:color w:val="000000"/>
          <w:sz w:val="24"/>
          <w:szCs w:val="24"/>
        </w:rPr>
        <w:t xml:space="preserve">e a veces no tiene los recursos </w:t>
      </w:r>
      <w:r w:rsidRPr="00630DBC">
        <w:rPr>
          <w:rFonts w:ascii="Arial" w:hAnsi="Arial" w:cs="Arial"/>
          <w:color w:val="000000"/>
          <w:sz w:val="24"/>
          <w:szCs w:val="24"/>
        </w:rPr>
        <w:t>o competencias para unir todas las piezas; pero puede ser malo porque se pierde la experiencia —</w:t>
      </w:r>
      <w:r w:rsidR="005D44A5" w:rsidRPr="00630DBC">
        <w:rPr>
          <w:rFonts w:ascii="Arial" w:hAnsi="Arial" w:cs="Arial"/>
          <w:color w:val="000000"/>
          <w:sz w:val="24"/>
          <w:szCs w:val="24"/>
        </w:rPr>
        <w:t xml:space="preserve">hasta ahora central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en la estética del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>— que significa encontrar y juntar los diferentes compon</w:t>
      </w:r>
      <w:r w:rsidR="005D44A5" w:rsidRPr="00630DBC">
        <w:rPr>
          <w:rFonts w:ascii="Arial" w:hAnsi="Arial" w:cs="Arial"/>
          <w:color w:val="000000"/>
          <w:sz w:val="24"/>
          <w:szCs w:val="24"/>
        </w:rPr>
        <w:t xml:space="preserve">entes. El </w:t>
      </w:r>
      <w:proofErr w:type="spellStart"/>
      <w:r w:rsidR="005D44A5"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="005D44A5" w:rsidRPr="00630DBC">
        <w:rPr>
          <w:rFonts w:ascii="Arial" w:hAnsi="Arial" w:cs="Arial"/>
          <w:color w:val="000000"/>
          <w:sz w:val="24"/>
          <w:szCs w:val="24"/>
        </w:rPr>
        <w:t xml:space="preserve"> lo crea la </w:t>
      </w:r>
      <w:r w:rsidRPr="00630DBC">
        <w:rPr>
          <w:rFonts w:ascii="Arial" w:hAnsi="Arial" w:cs="Arial"/>
          <w:color w:val="000000"/>
          <w:sz w:val="24"/>
          <w:szCs w:val="24"/>
        </w:rPr>
        <w:t xml:space="preserve">gente que busca y reconstruye piezas de información. Decimos que el </w:t>
      </w:r>
      <w:proofErr w:type="spellStart"/>
      <w:r w:rsidRPr="00630DBC">
        <w:rPr>
          <w:rFonts w:ascii="Arial" w:hAnsi="Arial" w:cs="Arial"/>
          <w:color w:val="000000"/>
          <w:sz w:val="24"/>
          <w:szCs w:val="24"/>
        </w:rPr>
        <w:t>transmedia</w:t>
      </w:r>
      <w:proofErr w:type="spellEnd"/>
      <w:r w:rsidRPr="00630DBC">
        <w:rPr>
          <w:rFonts w:ascii="Arial" w:hAnsi="Arial" w:cs="Arial"/>
          <w:color w:val="000000"/>
          <w:sz w:val="24"/>
          <w:szCs w:val="24"/>
        </w:rPr>
        <w:t xml:space="preserve"> puede convertirse en multimedia.</w:t>
      </w:r>
    </w:p>
    <w:p w:rsidR="00135A6D" w:rsidRDefault="00135A6D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DBC">
        <w:rPr>
          <w:rFonts w:ascii="Arial" w:hAnsi="Arial" w:cs="Arial"/>
          <w:color w:val="000000"/>
          <w:sz w:val="24"/>
          <w:szCs w:val="24"/>
        </w:rPr>
        <w:t>Esta es una tendencia que estoy observando muy de cerca, trato de entender las cons</w:t>
      </w:r>
      <w:r w:rsidR="005D44A5" w:rsidRPr="00630DBC">
        <w:rPr>
          <w:rFonts w:ascii="Arial" w:hAnsi="Arial" w:cs="Arial"/>
          <w:color w:val="000000"/>
          <w:sz w:val="24"/>
          <w:szCs w:val="24"/>
        </w:rPr>
        <w:t xml:space="preserve">ecuencias a largo plazo en caso </w:t>
      </w:r>
      <w:r w:rsidRPr="00630DBC">
        <w:rPr>
          <w:rFonts w:ascii="Arial" w:hAnsi="Arial" w:cs="Arial"/>
          <w:color w:val="000000"/>
          <w:sz w:val="24"/>
          <w:szCs w:val="24"/>
        </w:rPr>
        <w:t>de que se presenten las piezas reintegradas o se mantenga el valor de la dispersión.</w:t>
      </w:r>
    </w:p>
    <w:p w:rsidR="001779CA" w:rsidRDefault="001779CA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779CA" w:rsidRPr="001779CA" w:rsidRDefault="001779CA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1779CA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Fans, blogueros y videojuegos. </w:t>
      </w:r>
    </w:p>
    <w:p w:rsidR="001779CA" w:rsidRDefault="001779CA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 Henry Jenkins.</w:t>
      </w:r>
    </w:p>
    <w:p w:rsidR="001779CA" w:rsidRPr="001779CA" w:rsidRDefault="001779CA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1779CA">
        <w:rPr>
          <w:rFonts w:ascii="Arial" w:hAnsi="Arial" w:cs="Arial"/>
          <w:b/>
          <w:i/>
          <w:color w:val="000000"/>
          <w:sz w:val="24"/>
          <w:szCs w:val="24"/>
        </w:rPr>
        <w:t>Link: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1779CA">
        <w:rPr>
          <w:rFonts w:ascii="Arial" w:hAnsi="Arial" w:cs="Arial"/>
          <w:color w:val="000000"/>
          <w:sz w:val="24"/>
          <w:szCs w:val="24"/>
          <w:shd w:val="clear" w:color="auto" w:fill="FFFFFF"/>
        </w:rPr>
        <w:t>https://view.genial.ly/5f971d7fff278e0d966864bb/presentation-fans-blogueros-y-videojuegos-por-h-jenkins</w:t>
      </w:r>
    </w:p>
    <w:p w:rsidR="001779CA" w:rsidRPr="00630DBC" w:rsidRDefault="001779CA" w:rsidP="00630D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1779CA" w:rsidRPr="00630D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61F11"/>
    <w:multiLevelType w:val="hybridMultilevel"/>
    <w:tmpl w:val="FEB03C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36983"/>
    <w:multiLevelType w:val="hybridMultilevel"/>
    <w:tmpl w:val="7D9064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23"/>
    <w:rsid w:val="00135A6D"/>
    <w:rsid w:val="00143123"/>
    <w:rsid w:val="001779CA"/>
    <w:rsid w:val="00256E51"/>
    <w:rsid w:val="0026515B"/>
    <w:rsid w:val="00314B45"/>
    <w:rsid w:val="003F5302"/>
    <w:rsid w:val="005D44A5"/>
    <w:rsid w:val="00630DBC"/>
    <w:rsid w:val="008775B6"/>
    <w:rsid w:val="00914D91"/>
    <w:rsid w:val="00AE25CE"/>
    <w:rsid w:val="00D1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5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5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1168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Hofal</dc:creator>
  <cp:lastModifiedBy>Valentina Hofal</cp:lastModifiedBy>
  <cp:revision>3</cp:revision>
  <dcterms:created xsi:type="dcterms:W3CDTF">2020-10-24T20:46:00Z</dcterms:created>
  <dcterms:modified xsi:type="dcterms:W3CDTF">2020-11-01T15:20:00Z</dcterms:modified>
</cp:coreProperties>
</file>